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1"/>
        <w:rPr>
          <w:rFonts w:ascii="Times New Roman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2251278</wp:posOffset>
                </wp:positionH>
                <wp:positionV relativeFrom="page">
                  <wp:posOffset>2147951</wp:posOffset>
                </wp:positionV>
                <wp:extent cx="1809750" cy="141097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809750" cy="141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CellSpacing w:w="15" w:type="dxa"/>
                              <w:tblInd w:w="8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5"/>
                              <w:gridCol w:w="690"/>
                              <w:gridCol w:w="690"/>
                              <w:gridCol w:w="675"/>
                            </w:tblGrid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</w:tcBorders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left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left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</w:tcBorders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79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7.266006pt;margin-top:169.130005pt;width:142.5pt;height:111.1pt;mso-position-horizontal-relative:page;mso-position-vertical-relative:page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CellSpacing w:w="15" w:type="dxa"/>
                        <w:tblInd w:w="8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5"/>
                        <w:gridCol w:w="690"/>
                        <w:gridCol w:w="690"/>
                        <w:gridCol w:w="675"/>
                      </w:tblGrid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top w:val="nil"/>
                              <w:left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</w:tcBorders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66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left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67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left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73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</w:tcBorders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79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2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690"/>
        <w:gridCol w:w="690"/>
        <w:gridCol w:w="735"/>
        <w:gridCol w:w="735"/>
        <w:gridCol w:w="690"/>
        <w:gridCol w:w="690"/>
        <w:gridCol w:w="735"/>
        <w:gridCol w:w="735"/>
        <w:gridCol w:w="690"/>
        <w:gridCol w:w="690"/>
        <w:gridCol w:w="705"/>
      </w:tblGrid>
      <w:tr>
        <w:trPr>
          <w:trHeight w:val="533" w:hRule="atLeast"/>
        </w:trPr>
        <w:tc>
          <w:tcPr>
            <w:tcW w:w="675" w:type="dxa"/>
            <w:tcBorders>
              <w:top w:val="nil"/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35" w:type="dxa"/>
            <w:tcBorders>
              <w:top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735" w:type="dxa"/>
            <w:tcBorders>
              <w:top w:val="nil"/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35" w:type="dxa"/>
            <w:tcBorders>
              <w:top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35" w:type="dxa"/>
            <w:tcBorders>
              <w:top w:val="nil"/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05" w:type="dxa"/>
            <w:tcBorders>
              <w:top w:val="nil"/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35" w:type="dxa"/>
            <w:tcBorders>
              <w:bottom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35" w:type="dxa"/>
            <w:tcBorders>
              <w:left w:val="single" w:sz="48" w:space="0" w:color="FFFFFF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35" w:type="dxa"/>
            <w:tcBorders>
              <w:bottom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35" w:type="dxa"/>
            <w:tcBorders>
              <w:left w:val="single" w:sz="48" w:space="0" w:color="FFFFFF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05" w:type="dxa"/>
            <w:tcBorders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2790" w:type="dxa"/>
            <w:gridSpan w:val="4"/>
            <w:tcBorders>
              <w:top w:val="nil"/>
              <w:left w:val="nil"/>
              <w:bottom w:val="single" w:sz="24" w:space="0" w:color="FFFFFF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50" w:type="dxa"/>
            <w:gridSpan w:val="4"/>
            <w:tcBorders>
              <w:top w:val="nil"/>
              <w:left w:val="single" w:sz="48" w:space="0" w:color="FFFFFF"/>
              <w:bottom w:val="single" w:sz="24" w:space="0" w:color="FFFFFF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20" w:type="dxa"/>
            <w:gridSpan w:val="4"/>
            <w:tcBorders>
              <w:top w:val="nil"/>
              <w:left w:val="single" w:sz="48" w:space="0" w:color="FFFFFF"/>
              <w:bottom w:val="single" w:sz="24" w:space="0" w:color="FFFFFF"/>
              <w:right w:val="nil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</w:tr>
      <w:tr>
        <w:trPr>
          <w:trHeight w:val="563" w:hRule="atLeast"/>
        </w:trPr>
        <w:tc>
          <w:tcPr>
            <w:tcW w:w="675" w:type="dxa"/>
            <w:tcBorders>
              <w:top w:val="single" w:sz="24" w:space="0" w:color="FFFFFF"/>
              <w:left w:val="nil"/>
            </w:tcBorders>
            <w:shd w:val="clear" w:color="auto" w:fill="FF0000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0" w:type="dxa"/>
            <w:tcBorders>
              <w:top w:val="single" w:sz="24" w:space="0" w:color="FFFFFF"/>
            </w:tcBorders>
            <w:shd w:val="clear" w:color="auto" w:fill="FFFF00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90" w:type="dxa"/>
            <w:tcBorders>
              <w:top w:val="single" w:sz="24" w:space="0" w:color="FFFFFF"/>
            </w:tcBorders>
            <w:shd w:val="clear" w:color="auto" w:fill="0000FF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35" w:type="dxa"/>
            <w:tcBorders>
              <w:top w:val="single" w:sz="24" w:space="0" w:color="FFFFFF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850" w:type="dxa"/>
            <w:gridSpan w:val="4"/>
            <w:vMerge w:val="restart"/>
            <w:tcBorders>
              <w:top w:val="single" w:sz="24" w:space="0" w:color="FFFFFF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8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1" w:lineRule="exact" w:before="0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20" w:type="dxa"/>
            <w:gridSpan w:val="4"/>
            <w:vMerge w:val="restart"/>
            <w:tcBorders>
              <w:top w:val="single" w:sz="24" w:space="0" w:color="FFFFFF"/>
              <w:left w:val="single" w:sz="48" w:space="0" w:color="FFFFFF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35" w:type="dxa"/>
            <w:tcBorders>
              <w:bottom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8400" w:orient="landscape"/>
          <w:pgMar w:top="720" w:bottom="280" w:left="640" w:right="1680"/>
        </w:sectPr>
      </w:pPr>
    </w:p>
    <w:p>
      <w:pPr>
        <w:spacing w:line="240" w:lineRule="auto" w:before="1"/>
        <w:rPr>
          <w:rFonts w:ascii="Times New Roman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2251278</wp:posOffset>
                </wp:positionH>
                <wp:positionV relativeFrom="page">
                  <wp:posOffset>2147951</wp:posOffset>
                </wp:positionV>
                <wp:extent cx="1809750" cy="141097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809750" cy="141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CellSpacing w:w="15" w:type="dxa"/>
                              <w:tblInd w:w="8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5"/>
                              <w:gridCol w:w="690"/>
                              <w:gridCol w:w="690"/>
                              <w:gridCol w:w="675"/>
                            </w:tblGrid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</w:tcBorders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left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left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</w:tcBorders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67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266006pt;margin-top:169.130005pt;width:142.5pt;height:111.1pt;mso-position-horizontal-relative:page;mso-position-vertical-relative:page;z-index:1572915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CellSpacing w:w="15" w:type="dxa"/>
                        <w:tblInd w:w="8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5"/>
                        <w:gridCol w:w="690"/>
                        <w:gridCol w:w="690"/>
                        <w:gridCol w:w="675"/>
                      </w:tblGrid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top w:val="nil"/>
                              <w:left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</w:tcBorders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75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left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71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left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66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</w:tcBorders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67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2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690"/>
        <w:gridCol w:w="690"/>
        <w:gridCol w:w="735"/>
        <w:gridCol w:w="735"/>
        <w:gridCol w:w="690"/>
        <w:gridCol w:w="690"/>
        <w:gridCol w:w="735"/>
        <w:gridCol w:w="735"/>
        <w:gridCol w:w="690"/>
        <w:gridCol w:w="690"/>
        <w:gridCol w:w="705"/>
      </w:tblGrid>
      <w:tr>
        <w:trPr>
          <w:trHeight w:val="533" w:hRule="atLeast"/>
        </w:trPr>
        <w:tc>
          <w:tcPr>
            <w:tcW w:w="675" w:type="dxa"/>
            <w:tcBorders>
              <w:top w:val="nil"/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35" w:type="dxa"/>
            <w:tcBorders>
              <w:top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735" w:type="dxa"/>
            <w:tcBorders>
              <w:top w:val="nil"/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35" w:type="dxa"/>
            <w:tcBorders>
              <w:top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735" w:type="dxa"/>
            <w:tcBorders>
              <w:top w:val="nil"/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05" w:type="dxa"/>
            <w:tcBorders>
              <w:top w:val="nil"/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35" w:type="dxa"/>
            <w:tcBorders>
              <w:bottom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35" w:type="dxa"/>
            <w:tcBorders>
              <w:left w:val="single" w:sz="48" w:space="0" w:color="FFFFFF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35" w:type="dxa"/>
            <w:tcBorders>
              <w:bottom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35" w:type="dxa"/>
            <w:tcBorders>
              <w:left w:val="single" w:sz="48" w:space="0" w:color="FFFFFF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05" w:type="dxa"/>
            <w:tcBorders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2790" w:type="dxa"/>
            <w:gridSpan w:val="4"/>
            <w:tcBorders>
              <w:top w:val="nil"/>
              <w:left w:val="nil"/>
              <w:bottom w:val="single" w:sz="24" w:space="0" w:color="FFFFFF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50" w:type="dxa"/>
            <w:gridSpan w:val="4"/>
            <w:tcBorders>
              <w:top w:val="nil"/>
              <w:left w:val="single" w:sz="48" w:space="0" w:color="FFFFFF"/>
              <w:bottom w:val="single" w:sz="24" w:space="0" w:color="FFFFFF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20" w:type="dxa"/>
            <w:gridSpan w:val="4"/>
            <w:tcBorders>
              <w:top w:val="nil"/>
              <w:left w:val="single" w:sz="48" w:space="0" w:color="FFFFFF"/>
              <w:bottom w:val="single" w:sz="24" w:space="0" w:color="FFFFFF"/>
              <w:right w:val="nil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</w:tr>
      <w:tr>
        <w:trPr>
          <w:trHeight w:val="563" w:hRule="atLeast"/>
        </w:trPr>
        <w:tc>
          <w:tcPr>
            <w:tcW w:w="675" w:type="dxa"/>
            <w:tcBorders>
              <w:top w:val="single" w:sz="24" w:space="0" w:color="FFFFFF"/>
              <w:left w:val="nil"/>
            </w:tcBorders>
            <w:shd w:val="clear" w:color="auto" w:fill="FF0000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90" w:type="dxa"/>
            <w:tcBorders>
              <w:top w:val="single" w:sz="24" w:space="0" w:color="FFFFFF"/>
            </w:tcBorders>
            <w:shd w:val="clear" w:color="auto" w:fill="FFFF00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90" w:type="dxa"/>
            <w:tcBorders>
              <w:top w:val="single" w:sz="24" w:space="0" w:color="FFFFFF"/>
            </w:tcBorders>
            <w:shd w:val="clear" w:color="auto" w:fill="0000FF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35" w:type="dxa"/>
            <w:tcBorders>
              <w:top w:val="single" w:sz="24" w:space="0" w:color="FFFFFF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850" w:type="dxa"/>
            <w:gridSpan w:val="4"/>
            <w:vMerge w:val="restart"/>
            <w:tcBorders>
              <w:top w:val="single" w:sz="24" w:space="0" w:color="FFFFFF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8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1" w:lineRule="exact" w:before="0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20" w:type="dxa"/>
            <w:gridSpan w:val="4"/>
            <w:vMerge w:val="restart"/>
            <w:tcBorders>
              <w:top w:val="single" w:sz="24" w:space="0" w:color="FFFFFF"/>
              <w:left w:val="single" w:sz="48" w:space="0" w:color="FFFFFF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35" w:type="dxa"/>
            <w:tcBorders>
              <w:bottom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8400" w:orient="landscape"/>
          <w:pgMar w:top="720" w:bottom="280" w:left="640" w:right="1680"/>
        </w:sectPr>
      </w:pPr>
    </w:p>
    <w:p>
      <w:pPr>
        <w:spacing w:line="240" w:lineRule="auto" w:before="1"/>
        <w:rPr>
          <w:rFonts w:ascii="Times New Roman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2251278</wp:posOffset>
                </wp:positionH>
                <wp:positionV relativeFrom="page">
                  <wp:posOffset>2147951</wp:posOffset>
                </wp:positionV>
                <wp:extent cx="1809750" cy="141097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809750" cy="141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CellSpacing w:w="15" w:type="dxa"/>
                              <w:tblInd w:w="8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5"/>
                              <w:gridCol w:w="690"/>
                              <w:gridCol w:w="690"/>
                              <w:gridCol w:w="675"/>
                            </w:tblGrid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</w:tcBorders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left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left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</w:tcBorders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78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266006pt;margin-top:169.130005pt;width:142.5pt;height:111.1pt;mso-position-horizontal-relative:page;mso-position-vertical-relative:page;z-index:15729664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CellSpacing w:w="15" w:type="dxa"/>
                        <w:tblInd w:w="8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5"/>
                        <w:gridCol w:w="690"/>
                        <w:gridCol w:w="690"/>
                        <w:gridCol w:w="675"/>
                      </w:tblGrid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top w:val="nil"/>
                              <w:left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</w:tcBorders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68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left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64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left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74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</w:tcBorders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78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2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690"/>
        <w:gridCol w:w="690"/>
        <w:gridCol w:w="735"/>
        <w:gridCol w:w="735"/>
        <w:gridCol w:w="690"/>
        <w:gridCol w:w="690"/>
        <w:gridCol w:w="735"/>
        <w:gridCol w:w="735"/>
        <w:gridCol w:w="690"/>
        <w:gridCol w:w="690"/>
        <w:gridCol w:w="705"/>
      </w:tblGrid>
      <w:tr>
        <w:trPr>
          <w:trHeight w:val="533" w:hRule="atLeast"/>
        </w:trPr>
        <w:tc>
          <w:tcPr>
            <w:tcW w:w="675" w:type="dxa"/>
            <w:tcBorders>
              <w:top w:val="nil"/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35" w:type="dxa"/>
            <w:tcBorders>
              <w:top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35" w:type="dxa"/>
            <w:tcBorders>
              <w:top w:val="nil"/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35" w:type="dxa"/>
            <w:tcBorders>
              <w:top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35" w:type="dxa"/>
            <w:tcBorders>
              <w:top w:val="nil"/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05" w:type="dxa"/>
            <w:tcBorders>
              <w:top w:val="nil"/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35" w:type="dxa"/>
            <w:tcBorders>
              <w:bottom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35" w:type="dxa"/>
            <w:tcBorders>
              <w:left w:val="single" w:sz="48" w:space="0" w:color="FFFFFF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35" w:type="dxa"/>
            <w:tcBorders>
              <w:bottom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35" w:type="dxa"/>
            <w:tcBorders>
              <w:left w:val="single" w:sz="48" w:space="0" w:color="FFFFFF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05" w:type="dxa"/>
            <w:tcBorders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2790" w:type="dxa"/>
            <w:gridSpan w:val="4"/>
            <w:tcBorders>
              <w:top w:val="nil"/>
              <w:left w:val="nil"/>
              <w:bottom w:val="single" w:sz="24" w:space="0" w:color="FFFFFF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50" w:type="dxa"/>
            <w:gridSpan w:val="4"/>
            <w:tcBorders>
              <w:top w:val="nil"/>
              <w:left w:val="single" w:sz="48" w:space="0" w:color="FFFFFF"/>
              <w:bottom w:val="single" w:sz="24" w:space="0" w:color="FFFFFF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20" w:type="dxa"/>
            <w:gridSpan w:val="4"/>
            <w:tcBorders>
              <w:top w:val="nil"/>
              <w:left w:val="single" w:sz="48" w:space="0" w:color="FFFFFF"/>
              <w:bottom w:val="single" w:sz="24" w:space="0" w:color="FFFFFF"/>
              <w:right w:val="nil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</w:tr>
      <w:tr>
        <w:trPr>
          <w:trHeight w:val="563" w:hRule="atLeast"/>
        </w:trPr>
        <w:tc>
          <w:tcPr>
            <w:tcW w:w="675" w:type="dxa"/>
            <w:tcBorders>
              <w:top w:val="single" w:sz="24" w:space="0" w:color="FFFFFF"/>
              <w:left w:val="nil"/>
            </w:tcBorders>
            <w:shd w:val="clear" w:color="auto" w:fill="FF0000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90" w:type="dxa"/>
            <w:tcBorders>
              <w:top w:val="single" w:sz="24" w:space="0" w:color="FFFFFF"/>
            </w:tcBorders>
            <w:shd w:val="clear" w:color="auto" w:fill="FFFF00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0" w:type="dxa"/>
            <w:tcBorders>
              <w:top w:val="single" w:sz="24" w:space="0" w:color="FFFFFF"/>
            </w:tcBorders>
            <w:shd w:val="clear" w:color="auto" w:fill="0000FF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35" w:type="dxa"/>
            <w:tcBorders>
              <w:top w:val="single" w:sz="24" w:space="0" w:color="FFFFFF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850" w:type="dxa"/>
            <w:gridSpan w:val="4"/>
            <w:vMerge w:val="restart"/>
            <w:tcBorders>
              <w:top w:val="single" w:sz="24" w:space="0" w:color="FFFFFF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8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1" w:lineRule="exact" w:before="0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20" w:type="dxa"/>
            <w:gridSpan w:val="4"/>
            <w:vMerge w:val="restart"/>
            <w:tcBorders>
              <w:top w:val="single" w:sz="24" w:space="0" w:color="FFFFFF"/>
              <w:left w:val="single" w:sz="48" w:space="0" w:color="FFFFFF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35" w:type="dxa"/>
            <w:tcBorders>
              <w:bottom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8400" w:orient="landscape"/>
          <w:pgMar w:top="720" w:bottom="280" w:left="640" w:right="1680"/>
        </w:sectPr>
      </w:pPr>
    </w:p>
    <w:p>
      <w:pPr>
        <w:spacing w:line="240" w:lineRule="auto" w:before="1"/>
        <w:rPr>
          <w:rFonts w:ascii="Times New Roman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2251278</wp:posOffset>
                </wp:positionH>
                <wp:positionV relativeFrom="page">
                  <wp:posOffset>2147951</wp:posOffset>
                </wp:positionV>
                <wp:extent cx="1809750" cy="141097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809750" cy="141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CellSpacing w:w="15" w:type="dxa"/>
                              <w:tblInd w:w="8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5"/>
                              <w:gridCol w:w="690"/>
                              <w:gridCol w:w="690"/>
                              <w:gridCol w:w="675"/>
                            </w:tblGrid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</w:tcBorders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left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left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</w:tcBorders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69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266006pt;margin-top:169.130005pt;width:142.5pt;height:111.1pt;mso-position-horizontal-relative:page;mso-position-vertical-relative:page;z-index:15730176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CellSpacing w:w="15" w:type="dxa"/>
                        <w:tblInd w:w="8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5"/>
                        <w:gridCol w:w="690"/>
                        <w:gridCol w:w="690"/>
                        <w:gridCol w:w="675"/>
                      </w:tblGrid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top w:val="nil"/>
                              <w:left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</w:tcBorders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75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left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67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left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61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</w:tcBorders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69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2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690"/>
        <w:gridCol w:w="690"/>
        <w:gridCol w:w="735"/>
        <w:gridCol w:w="735"/>
        <w:gridCol w:w="690"/>
        <w:gridCol w:w="690"/>
        <w:gridCol w:w="735"/>
        <w:gridCol w:w="735"/>
        <w:gridCol w:w="690"/>
        <w:gridCol w:w="690"/>
        <w:gridCol w:w="705"/>
      </w:tblGrid>
      <w:tr>
        <w:trPr>
          <w:trHeight w:val="533" w:hRule="atLeast"/>
        </w:trPr>
        <w:tc>
          <w:tcPr>
            <w:tcW w:w="675" w:type="dxa"/>
            <w:tcBorders>
              <w:top w:val="nil"/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35" w:type="dxa"/>
            <w:tcBorders>
              <w:top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35" w:type="dxa"/>
            <w:tcBorders>
              <w:top w:val="nil"/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35" w:type="dxa"/>
            <w:tcBorders>
              <w:top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35" w:type="dxa"/>
            <w:tcBorders>
              <w:top w:val="nil"/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05" w:type="dxa"/>
            <w:tcBorders>
              <w:top w:val="nil"/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35" w:type="dxa"/>
            <w:tcBorders>
              <w:bottom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35" w:type="dxa"/>
            <w:tcBorders>
              <w:left w:val="single" w:sz="48" w:space="0" w:color="FFFFFF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35" w:type="dxa"/>
            <w:tcBorders>
              <w:bottom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35" w:type="dxa"/>
            <w:tcBorders>
              <w:left w:val="single" w:sz="48" w:space="0" w:color="FFFFFF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05" w:type="dxa"/>
            <w:tcBorders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>
        <w:trPr>
          <w:trHeight w:val="315" w:hRule="atLeast"/>
        </w:trPr>
        <w:tc>
          <w:tcPr>
            <w:tcW w:w="2790" w:type="dxa"/>
            <w:gridSpan w:val="4"/>
            <w:tcBorders>
              <w:top w:val="nil"/>
              <w:left w:val="nil"/>
              <w:bottom w:val="single" w:sz="24" w:space="0" w:color="FFFFFF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50" w:type="dxa"/>
            <w:gridSpan w:val="4"/>
            <w:tcBorders>
              <w:top w:val="nil"/>
              <w:left w:val="single" w:sz="48" w:space="0" w:color="FFFFFF"/>
              <w:bottom w:val="single" w:sz="24" w:space="0" w:color="FFFFFF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20" w:type="dxa"/>
            <w:gridSpan w:val="4"/>
            <w:tcBorders>
              <w:top w:val="nil"/>
              <w:left w:val="single" w:sz="48" w:space="0" w:color="FFFFFF"/>
              <w:bottom w:val="single" w:sz="24" w:space="0" w:color="FFFFFF"/>
              <w:right w:val="nil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</w:tr>
      <w:tr>
        <w:trPr>
          <w:trHeight w:val="563" w:hRule="atLeast"/>
        </w:trPr>
        <w:tc>
          <w:tcPr>
            <w:tcW w:w="675" w:type="dxa"/>
            <w:tcBorders>
              <w:top w:val="single" w:sz="24" w:space="0" w:color="FFFFFF"/>
              <w:left w:val="nil"/>
            </w:tcBorders>
            <w:shd w:val="clear" w:color="auto" w:fill="FF0000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  <w:tcBorders>
              <w:top w:val="single" w:sz="24" w:space="0" w:color="FFFFFF"/>
            </w:tcBorders>
            <w:shd w:val="clear" w:color="auto" w:fill="FFFF00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90" w:type="dxa"/>
            <w:tcBorders>
              <w:top w:val="single" w:sz="24" w:space="0" w:color="FFFFFF"/>
            </w:tcBorders>
            <w:shd w:val="clear" w:color="auto" w:fill="0000FF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35" w:type="dxa"/>
            <w:tcBorders>
              <w:top w:val="single" w:sz="24" w:space="0" w:color="FFFFFF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850" w:type="dxa"/>
            <w:gridSpan w:val="4"/>
            <w:vMerge w:val="restart"/>
            <w:tcBorders>
              <w:top w:val="single" w:sz="24" w:space="0" w:color="FFFFFF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8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1" w:lineRule="exact" w:before="0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20" w:type="dxa"/>
            <w:gridSpan w:val="4"/>
            <w:vMerge w:val="restart"/>
            <w:tcBorders>
              <w:top w:val="single" w:sz="24" w:space="0" w:color="FFFFFF"/>
              <w:left w:val="single" w:sz="48" w:space="0" w:color="FFFFFF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35" w:type="dxa"/>
            <w:tcBorders>
              <w:bottom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8400" w:orient="landscape"/>
          <w:pgMar w:top="720" w:bottom="280" w:left="640" w:right="1680"/>
        </w:sectPr>
      </w:pPr>
    </w:p>
    <w:p>
      <w:pPr>
        <w:spacing w:line="240" w:lineRule="auto" w:before="1"/>
        <w:rPr>
          <w:rFonts w:ascii="Times New Roman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2251278</wp:posOffset>
                </wp:positionH>
                <wp:positionV relativeFrom="page">
                  <wp:posOffset>2147951</wp:posOffset>
                </wp:positionV>
                <wp:extent cx="1809750" cy="141097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809750" cy="141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CellSpacing w:w="15" w:type="dxa"/>
                              <w:tblInd w:w="8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5"/>
                              <w:gridCol w:w="690"/>
                              <w:gridCol w:w="690"/>
                              <w:gridCol w:w="675"/>
                            </w:tblGrid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</w:tcBorders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left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left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660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F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</w:tcBorders>
                                  <w:shd w:val="clear" w:color="auto" w:fill="000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77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266006pt;margin-top:169.130005pt;width:142.5pt;height:111.1pt;mso-position-horizontal-relative:page;mso-position-vertical-relative:page;z-index:1573068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CellSpacing w:w="15" w:type="dxa"/>
                        <w:tblInd w:w="8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5"/>
                        <w:gridCol w:w="690"/>
                        <w:gridCol w:w="690"/>
                        <w:gridCol w:w="675"/>
                      </w:tblGrid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top w:val="nil"/>
                              <w:left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</w:tcBorders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nil"/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61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left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64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left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78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660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F00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</w:tcBorders>
                            <w:shd w:val="clear" w:color="auto" w:fill="0000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77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2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690"/>
        <w:gridCol w:w="690"/>
        <w:gridCol w:w="735"/>
        <w:gridCol w:w="735"/>
        <w:gridCol w:w="690"/>
        <w:gridCol w:w="690"/>
        <w:gridCol w:w="735"/>
        <w:gridCol w:w="735"/>
        <w:gridCol w:w="690"/>
        <w:gridCol w:w="690"/>
        <w:gridCol w:w="705"/>
      </w:tblGrid>
      <w:tr>
        <w:trPr>
          <w:trHeight w:val="533" w:hRule="atLeast"/>
        </w:trPr>
        <w:tc>
          <w:tcPr>
            <w:tcW w:w="675" w:type="dxa"/>
            <w:tcBorders>
              <w:top w:val="nil"/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35" w:type="dxa"/>
            <w:tcBorders>
              <w:top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735" w:type="dxa"/>
            <w:tcBorders>
              <w:top w:val="nil"/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35" w:type="dxa"/>
            <w:tcBorders>
              <w:top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735" w:type="dxa"/>
            <w:tcBorders>
              <w:top w:val="nil"/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05" w:type="dxa"/>
            <w:tcBorders>
              <w:top w:val="nil"/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735" w:type="dxa"/>
            <w:tcBorders>
              <w:left w:val="single" w:sz="48" w:space="0" w:color="FFFFFF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05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35" w:type="dxa"/>
            <w:tcBorders>
              <w:bottom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35" w:type="dxa"/>
            <w:tcBorders>
              <w:left w:val="single" w:sz="48" w:space="0" w:color="FFFFFF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35" w:type="dxa"/>
            <w:tcBorders>
              <w:bottom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35" w:type="dxa"/>
            <w:tcBorders>
              <w:left w:val="single" w:sz="48" w:space="0" w:color="FFFFFF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05" w:type="dxa"/>
            <w:tcBorders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</w:tr>
      <w:tr>
        <w:trPr>
          <w:trHeight w:val="315" w:hRule="atLeast"/>
        </w:trPr>
        <w:tc>
          <w:tcPr>
            <w:tcW w:w="2790" w:type="dxa"/>
            <w:gridSpan w:val="4"/>
            <w:tcBorders>
              <w:top w:val="nil"/>
              <w:left w:val="nil"/>
              <w:bottom w:val="single" w:sz="24" w:space="0" w:color="FFFFFF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50" w:type="dxa"/>
            <w:gridSpan w:val="4"/>
            <w:tcBorders>
              <w:top w:val="nil"/>
              <w:left w:val="single" w:sz="48" w:space="0" w:color="FFFFFF"/>
              <w:bottom w:val="single" w:sz="24" w:space="0" w:color="FFFFFF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20" w:type="dxa"/>
            <w:gridSpan w:val="4"/>
            <w:tcBorders>
              <w:top w:val="nil"/>
              <w:left w:val="single" w:sz="48" w:space="0" w:color="FFFFFF"/>
              <w:bottom w:val="single" w:sz="24" w:space="0" w:color="FFFFFF"/>
              <w:right w:val="nil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</w:tr>
      <w:tr>
        <w:trPr>
          <w:trHeight w:val="563" w:hRule="atLeast"/>
        </w:trPr>
        <w:tc>
          <w:tcPr>
            <w:tcW w:w="675" w:type="dxa"/>
            <w:tcBorders>
              <w:top w:val="single" w:sz="24" w:space="0" w:color="FFFFFF"/>
              <w:left w:val="nil"/>
            </w:tcBorders>
            <w:shd w:val="clear" w:color="auto" w:fill="FF0000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90" w:type="dxa"/>
            <w:tcBorders>
              <w:top w:val="single" w:sz="24" w:space="0" w:color="FFFFFF"/>
            </w:tcBorders>
            <w:shd w:val="clear" w:color="auto" w:fill="FFFF00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90" w:type="dxa"/>
            <w:tcBorders>
              <w:top w:val="single" w:sz="24" w:space="0" w:color="FFFFFF"/>
            </w:tcBorders>
            <w:shd w:val="clear" w:color="auto" w:fill="0000FF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35" w:type="dxa"/>
            <w:tcBorders>
              <w:top w:val="single" w:sz="24" w:space="0" w:color="FFFFFF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850" w:type="dxa"/>
            <w:gridSpan w:val="4"/>
            <w:vMerge w:val="restart"/>
            <w:tcBorders>
              <w:top w:val="single" w:sz="24" w:space="0" w:color="FFFFFF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8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1" w:lineRule="exact" w:before="0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20" w:type="dxa"/>
            <w:gridSpan w:val="4"/>
            <w:vMerge w:val="restart"/>
            <w:tcBorders>
              <w:top w:val="single" w:sz="24" w:space="0" w:color="FFFFFF"/>
              <w:left w:val="single" w:sz="48" w:space="0" w:color="FFFFFF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90" w:type="dxa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90" w:type="dxa"/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35" w:type="dxa"/>
            <w:tcBorders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675" w:type="dxa"/>
            <w:tcBorders>
              <w:left w:val="nil"/>
              <w:bottom w:val="nil"/>
            </w:tcBorders>
            <w:shd w:val="clear" w:color="auto" w:fill="FF00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0000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35" w:type="dxa"/>
            <w:tcBorders>
              <w:bottom w:val="nil"/>
              <w:right w:val="single" w:sz="48" w:space="0" w:color="FFFFFF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pStyle w:val="TableParagraph"/>
              <w:spacing w:line="261" w:lineRule="exact" w:before="34"/>
              <w:ind w:left="-30"/>
              <w:jc w:val="left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FFFF"/>
                  <w:spacing w:val="-2"/>
                  <w:sz w:val="24"/>
                </w:rPr>
                <w:t>bingoonlinees.com</w:t>
              </w:r>
            </w:hyperlink>
          </w:p>
        </w:tc>
        <w:tc>
          <w:tcPr>
            <w:tcW w:w="285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8080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8" w:space="0" w:color="FFFFFF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10" w:h="8400" w:orient="landscape"/>
      <w:pgMar w:top="720" w:bottom="280" w:left="6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9"/>
      <w:jc w:val="center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bingoonlinee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2024-03-29T09:29:06Z</dcterms:created>
  <dcterms:modified xsi:type="dcterms:W3CDTF">2024-03-29T09:29:06Z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LastSaved">
    <vt:filetime>2024-03-29T00:00:00Z</vt:filetime>
  </property>
  <property fmtid="{D5CDD505-2E9C-101B-9397-08002B2CF9AE}" pid="4" name="Producer">
    <vt:lpwstr>dompdf 2.0.3 + CPDF</vt:lpwstr>
  </property>
</Properties>
</file>